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F50A" w14:textId="2D5E3B62" w:rsidR="00BE5B09" w:rsidRPr="00BE5B09" w:rsidRDefault="00BE5B09" w:rsidP="00BE5B09">
      <w:pPr>
        <w:jc w:val="center"/>
        <w:rPr>
          <w:rFonts w:ascii="Edwardian Script ITC" w:hAnsi="Edwardian Script ITC"/>
          <w:sz w:val="96"/>
          <w:szCs w:val="96"/>
        </w:rPr>
      </w:pPr>
      <w:r w:rsidRPr="00BE5B09">
        <w:rPr>
          <w:rFonts w:ascii="Edwardian Script ITC" w:hAnsi="Edwardian Script ITC"/>
          <w:sz w:val="96"/>
          <w:szCs w:val="96"/>
        </w:rPr>
        <w:t>The Obituary</w:t>
      </w:r>
    </w:p>
    <w:p w14:paraId="1318DF1E" w14:textId="36EE2CD6" w:rsidR="00BE5B09" w:rsidRPr="00E1312B" w:rsidRDefault="00BE5B09" w:rsidP="005B0510">
      <w:pPr>
        <w:spacing w:line="360" w:lineRule="auto"/>
        <w:jc w:val="both"/>
        <w:rPr>
          <w:rFonts w:ascii="Accord Light SF" w:hAnsi="Accord Light SF" w:cs="Times New Roman"/>
          <w:sz w:val="24"/>
          <w:szCs w:val="24"/>
        </w:rPr>
      </w:pPr>
      <w:proofErr w:type="spellStart"/>
      <w:r w:rsidRPr="00E1312B">
        <w:rPr>
          <w:rFonts w:ascii="Accord Light SF" w:hAnsi="Accord Light SF" w:cs="Times New Roman"/>
          <w:sz w:val="24"/>
          <w:szCs w:val="24"/>
        </w:rPr>
        <w:t>Zutrredia</w:t>
      </w:r>
      <w:proofErr w:type="spellEnd"/>
      <w:r w:rsidRPr="00E1312B">
        <w:rPr>
          <w:rFonts w:ascii="Accord Light SF" w:hAnsi="Accord Light SF" w:cs="Times New Roman"/>
          <w:sz w:val="24"/>
          <w:szCs w:val="24"/>
        </w:rPr>
        <w:t xml:space="preserve"> Hawkins was born April 12, </w:t>
      </w:r>
      <w:proofErr w:type="gramStart"/>
      <w:r w:rsidRPr="00E1312B">
        <w:rPr>
          <w:rFonts w:ascii="Accord Light SF" w:hAnsi="Accord Light SF" w:cs="Times New Roman"/>
          <w:sz w:val="24"/>
          <w:szCs w:val="24"/>
        </w:rPr>
        <w:t>1960</w:t>
      </w:r>
      <w:proofErr w:type="gramEnd"/>
      <w:r w:rsidRPr="00E1312B">
        <w:rPr>
          <w:rFonts w:ascii="Accord Light SF" w:hAnsi="Accord Light SF" w:cs="Times New Roman"/>
          <w:sz w:val="24"/>
          <w:szCs w:val="24"/>
        </w:rPr>
        <w:t xml:space="preserve"> to the late Timothy Thomas and </w:t>
      </w:r>
      <w:proofErr w:type="spellStart"/>
      <w:r w:rsidRPr="00E1312B">
        <w:rPr>
          <w:rFonts w:ascii="Accord Light SF" w:hAnsi="Accord Light SF" w:cs="Times New Roman"/>
          <w:sz w:val="24"/>
          <w:szCs w:val="24"/>
        </w:rPr>
        <w:t>Cumire</w:t>
      </w:r>
      <w:proofErr w:type="spellEnd"/>
      <w:r w:rsidRPr="00E1312B">
        <w:rPr>
          <w:rFonts w:ascii="Accord Light SF" w:hAnsi="Accord Light SF" w:cs="Times New Roman"/>
          <w:sz w:val="24"/>
          <w:szCs w:val="24"/>
        </w:rPr>
        <w:t xml:space="preserve"> Hawkins in Macon Georgia</w:t>
      </w:r>
      <w:r w:rsidR="00167CE2" w:rsidRPr="00E1312B">
        <w:rPr>
          <w:rFonts w:ascii="Accord Light SF" w:hAnsi="Accord Light SF" w:cs="Times New Roman"/>
          <w:sz w:val="24"/>
          <w:szCs w:val="24"/>
        </w:rPr>
        <w:t xml:space="preserve">.  She received her education from Bibb County Public </w:t>
      </w:r>
      <w:r w:rsidR="00646D04">
        <w:rPr>
          <w:rFonts w:ascii="Accord Light SF" w:hAnsi="Accord Light SF" w:cs="Times New Roman"/>
          <w:sz w:val="24"/>
          <w:szCs w:val="24"/>
        </w:rPr>
        <w:t>S</w:t>
      </w:r>
      <w:r w:rsidR="00167CE2" w:rsidRPr="00E1312B">
        <w:rPr>
          <w:rFonts w:ascii="Accord Light SF" w:hAnsi="Accord Light SF" w:cs="Times New Roman"/>
          <w:sz w:val="24"/>
          <w:szCs w:val="24"/>
        </w:rPr>
        <w:t xml:space="preserve">chools and was </w:t>
      </w:r>
      <w:r w:rsidR="00646D04">
        <w:rPr>
          <w:rFonts w:ascii="Accord Light SF" w:hAnsi="Accord Light SF" w:cs="Times New Roman"/>
          <w:sz w:val="24"/>
          <w:szCs w:val="24"/>
        </w:rPr>
        <w:t xml:space="preserve">a </w:t>
      </w:r>
      <w:r w:rsidR="00167CE2" w:rsidRPr="00E1312B">
        <w:rPr>
          <w:rFonts w:ascii="Accord Light SF" w:hAnsi="Accord Light SF" w:cs="Times New Roman"/>
          <w:sz w:val="24"/>
          <w:szCs w:val="24"/>
        </w:rPr>
        <w:t>Southwest High School graduate.</w:t>
      </w:r>
    </w:p>
    <w:p w14:paraId="1FA90E40" w14:textId="6A3AD73F" w:rsidR="00167CE2" w:rsidRPr="00E1312B" w:rsidRDefault="00167CE2" w:rsidP="005B0510">
      <w:pPr>
        <w:spacing w:line="360" w:lineRule="auto"/>
        <w:jc w:val="both"/>
        <w:rPr>
          <w:rFonts w:ascii="Accord Light SF" w:hAnsi="Accord Light SF" w:cs="Times New Roman"/>
          <w:sz w:val="24"/>
          <w:szCs w:val="24"/>
        </w:rPr>
      </w:pPr>
      <w:r w:rsidRPr="00E1312B">
        <w:rPr>
          <w:rFonts w:ascii="Accord Light SF" w:hAnsi="Accord Light SF" w:cs="Times New Roman"/>
          <w:sz w:val="24"/>
          <w:szCs w:val="24"/>
        </w:rPr>
        <w:t>During her teen and young adult years, she attended and joined St. Paul A.M.E. Church Macon</w:t>
      </w:r>
      <w:r w:rsidR="00646D04">
        <w:rPr>
          <w:rFonts w:ascii="Accord Light SF" w:hAnsi="Accord Light SF" w:cs="Times New Roman"/>
          <w:sz w:val="24"/>
          <w:szCs w:val="24"/>
        </w:rPr>
        <w:t>,</w:t>
      </w:r>
      <w:r w:rsidRPr="00E1312B">
        <w:rPr>
          <w:rFonts w:ascii="Accord Light SF" w:hAnsi="Accord Light SF" w:cs="Times New Roman"/>
          <w:sz w:val="24"/>
          <w:szCs w:val="24"/>
        </w:rPr>
        <w:t xml:space="preserve"> Georgia.  She later united with Grant Chapel A.M.E. Church where she was a member until October 2020.</w:t>
      </w:r>
    </w:p>
    <w:p w14:paraId="1C4037BB" w14:textId="69D09F2C" w:rsidR="00167CE2" w:rsidRDefault="00167CE2" w:rsidP="005B0510">
      <w:pPr>
        <w:spacing w:line="360" w:lineRule="auto"/>
        <w:jc w:val="both"/>
        <w:rPr>
          <w:rFonts w:ascii="Accord Light SF" w:hAnsi="Accord Light SF" w:cs="Times New Roman"/>
          <w:sz w:val="24"/>
          <w:szCs w:val="24"/>
        </w:rPr>
      </w:pPr>
      <w:r w:rsidRPr="00E1312B">
        <w:rPr>
          <w:rFonts w:ascii="Accord Light SF" w:hAnsi="Accord Light SF" w:cs="Times New Roman"/>
          <w:sz w:val="24"/>
          <w:szCs w:val="24"/>
        </w:rPr>
        <w:t>She leaves to cherish her memories two brothers</w:t>
      </w:r>
      <w:r w:rsidR="00646D04">
        <w:rPr>
          <w:rFonts w:ascii="Accord Light SF" w:hAnsi="Accord Light SF" w:cs="Times New Roman"/>
          <w:sz w:val="24"/>
          <w:szCs w:val="24"/>
        </w:rPr>
        <w:t xml:space="preserve">, </w:t>
      </w:r>
      <w:r w:rsidRPr="00E1312B">
        <w:rPr>
          <w:rFonts w:ascii="Accord Light SF" w:hAnsi="Accord Light SF" w:cs="Times New Roman"/>
          <w:sz w:val="24"/>
          <w:szCs w:val="24"/>
        </w:rPr>
        <w:t xml:space="preserve">Frederick </w:t>
      </w:r>
      <w:proofErr w:type="gramStart"/>
      <w:r w:rsidRPr="00E1312B">
        <w:rPr>
          <w:rFonts w:ascii="Accord Light SF" w:hAnsi="Accord Light SF" w:cs="Times New Roman"/>
          <w:sz w:val="24"/>
          <w:szCs w:val="24"/>
        </w:rPr>
        <w:t>Hawkins</w:t>
      </w:r>
      <w:proofErr w:type="gramEnd"/>
      <w:r w:rsidRPr="00E1312B">
        <w:rPr>
          <w:rFonts w:ascii="Accord Light SF" w:hAnsi="Accord Light SF" w:cs="Times New Roman"/>
          <w:sz w:val="24"/>
          <w:szCs w:val="24"/>
        </w:rPr>
        <w:t xml:space="preserve"> and </w:t>
      </w:r>
      <w:proofErr w:type="spellStart"/>
      <w:r w:rsidRPr="00E1312B">
        <w:rPr>
          <w:rFonts w:ascii="Accord Light SF" w:hAnsi="Accord Light SF" w:cs="Times New Roman"/>
          <w:sz w:val="24"/>
          <w:szCs w:val="24"/>
        </w:rPr>
        <w:t>Shantia</w:t>
      </w:r>
      <w:proofErr w:type="spellEnd"/>
      <w:r w:rsidRPr="00E1312B">
        <w:rPr>
          <w:rFonts w:ascii="Accord Light SF" w:hAnsi="Accord Light SF" w:cs="Times New Roman"/>
          <w:sz w:val="24"/>
          <w:szCs w:val="24"/>
        </w:rPr>
        <w:t xml:space="preserve"> Hawkins of Macon Georgia</w:t>
      </w:r>
      <w:r w:rsidR="00646D04">
        <w:rPr>
          <w:rFonts w:ascii="Accord Light SF" w:hAnsi="Accord Light SF" w:cs="Times New Roman"/>
          <w:sz w:val="24"/>
          <w:szCs w:val="24"/>
        </w:rPr>
        <w:t>;</w:t>
      </w:r>
      <w:r w:rsidRPr="00E1312B">
        <w:rPr>
          <w:rFonts w:ascii="Accord Light SF" w:hAnsi="Accord Light SF" w:cs="Times New Roman"/>
          <w:sz w:val="24"/>
          <w:szCs w:val="24"/>
        </w:rPr>
        <w:t xml:space="preserve"> a sister</w:t>
      </w:r>
      <w:r w:rsidR="00646D04">
        <w:rPr>
          <w:rFonts w:ascii="Accord Light SF" w:hAnsi="Accord Light SF" w:cs="Times New Roman"/>
          <w:sz w:val="24"/>
          <w:szCs w:val="24"/>
        </w:rPr>
        <w:t>,</w:t>
      </w:r>
      <w:r w:rsidRPr="00E1312B">
        <w:rPr>
          <w:rFonts w:ascii="Accord Light SF" w:hAnsi="Accord Light SF" w:cs="Times New Roman"/>
          <w:sz w:val="24"/>
          <w:szCs w:val="24"/>
        </w:rPr>
        <w:t xml:space="preserve"> Natasha Hawkins of Macon</w:t>
      </w:r>
      <w:r w:rsidR="00646D04">
        <w:rPr>
          <w:rFonts w:ascii="Accord Light SF" w:hAnsi="Accord Light SF" w:cs="Times New Roman"/>
          <w:sz w:val="24"/>
          <w:szCs w:val="24"/>
        </w:rPr>
        <w:t>,</w:t>
      </w:r>
      <w:r w:rsidRPr="00E1312B">
        <w:rPr>
          <w:rFonts w:ascii="Accord Light SF" w:hAnsi="Accord Light SF" w:cs="Times New Roman"/>
          <w:sz w:val="24"/>
          <w:szCs w:val="24"/>
        </w:rPr>
        <w:t xml:space="preserve"> Georgia</w:t>
      </w:r>
      <w:r w:rsidR="00646D04">
        <w:rPr>
          <w:rFonts w:ascii="Accord Light SF" w:hAnsi="Accord Light SF" w:cs="Times New Roman"/>
          <w:sz w:val="24"/>
          <w:szCs w:val="24"/>
        </w:rPr>
        <w:t>;</w:t>
      </w:r>
      <w:r w:rsidRPr="00E1312B">
        <w:rPr>
          <w:rFonts w:ascii="Accord Light SF" w:hAnsi="Accord Light SF" w:cs="Times New Roman"/>
          <w:sz w:val="24"/>
          <w:szCs w:val="24"/>
        </w:rPr>
        <w:t xml:space="preserve"> and </w:t>
      </w:r>
      <w:r w:rsidR="00646D04">
        <w:rPr>
          <w:rFonts w:ascii="Accord Light SF" w:hAnsi="Accord Light SF" w:cs="Times New Roman"/>
          <w:sz w:val="24"/>
          <w:szCs w:val="24"/>
        </w:rPr>
        <w:t xml:space="preserve">a </w:t>
      </w:r>
      <w:r w:rsidRPr="00E1312B">
        <w:rPr>
          <w:rFonts w:ascii="Accord Light SF" w:hAnsi="Accord Light SF" w:cs="Times New Roman"/>
          <w:sz w:val="24"/>
          <w:szCs w:val="24"/>
        </w:rPr>
        <w:t>host of nieces, nephews, other relatives and friends.</w:t>
      </w:r>
    </w:p>
    <w:p w14:paraId="3006661F" w14:textId="5AA5FC35" w:rsidR="00E1312B" w:rsidRDefault="005B0510" w:rsidP="005B0510">
      <w:pPr>
        <w:jc w:val="center"/>
        <w:rPr>
          <w:rFonts w:ascii="Accord Light SF" w:hAnsi="Accord Light SF" w:cs="Times New Roman"/>
          <w:sz w:val="24"/>
          <w:szCs w:val="24"/>
        </w:rPr>
      </w:pPr>
      <w:r>
        <w:rPr>
          <w:rFonts w:ascii="Accord Light SF" w:hAnsi="Accord Light SF" w:cs="Times New Roman"/>
          <w:noProof/>
          <w:sz w:val="24"/>
          <w:szCs w:val="24"/>
        </w:rPr>
        <w:drawing>
          <wp:inline distT="0" distB="0" distL="0" distR="0" wp14:anchorId="741871E3" wp14:editId="6C09D44C">
            <wp:extent cx="2975212" cy="15742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323" t="13186" r="5627" b="7143"/>
                    <a:stretch/>
                  </pic:blipFill>
                  <pic:spPr bwMode="auto">
                    <a:xfrm>
                      <a:off x="0" y="0"/>
                      <a:ext cx="2985715" cy="1579827"/>
                    </a:xfrm>
                    <a:prstGeom prst="rect">
                      <a:avLst/>
                    </a:prstGeom>
                    <a:noFill/>
                    <a:ln>
                      <a:noFill/>
                    </a:ln>
                    <a:extLst>
                      <a:ext uri="{53640926-AAD7-44D8-BBD7-CCE9431645EC}">
                        <a14:shadowObscured xmlns:a14="http://schemas.microsoft.com/office/drawing/2010/main"/>
                      </a:ext>
                    </a:extLst>
                  </pic:spPr>
                </pic:pic>
              </a:graphicData>
            </a:graphic>
          </wp:inline>
        </w:drawing>
      </w:r>
    </w:p>
    <w:p w14:paraId="1188B0E5" w14:textId="77777777" w:rsidR="00E1312B" w:rsidRDefault="00E1312B">
      <w:pPr>
        <w:rPr>
          <w:rFonts w:ascii="Accord Light SF" w:hAnsi="Accord Light SF" w:cs="Times New Roman"/>
          <w:sz w:val="24"/>
          <w:szCs w:val="24"/>
        </w:rPr>
      </w:pPr>
    </w:p>
    <w:p w14:paraId="77B87764" w14:textId="77777777" w:rsidR="00E1312B" w:rsidRDefault="00E1312B">
      <w:pPr>
        <w:rPr>
          <w:rFonts w:ascii="Accord Light SF" w:hAnsi="Accord Light SF" w:cs="Times New Roman"/>
          <w:sz w:val="24"/>
          <w:szCs w:val="24"/>
        </w:rPr>
      </w:pPr>
    </w:p>
    <w:p w14:paraId="11E32AEC" w14:textId="77777777" w:rsidR="00E1312B" w:rsidRDefault="00E1312B">
      <w:pPr>
        <w:rPr>
          <w:rFonts w:ascii="Accord Light SF" w:hAnsi="Accord Light SF" w:cs="Times New Roman"/>
          <w:sz w:val="24"/>
          <w:szCs w:val="24"/>
        </w:rPr>
      </w:pPr>
    </w:p>
    <w:p w14:paraId="74169B79" w14:textId="4B76EB06" w:rsidR="00167CE2" w:rsidRPr="00E1312B" w:rsidRDefault="00E1312B" w:rsidP="00E1312B">
      <w:pPr>
        <w:jc w:val="center"/>
        <w:rPr>
          <w:rFonts w:ascii="Edwardian Script ITC" w:hAnsi="Edwardian Script ITC" w:cs="Times New Roman"/>
          <w:sz w:val="96"/>
          <w:szCs w:val="96"/>
        </w:rPr>
      </w:pPr>
      <w:r w:rsidRPr="00E1312B">
        <w:rPr>
          <w:rFonts w:ascii="Edwardian Script ITC" w:hAnsi="Edwardian Script ITC" w:cs="Times New Roman"/>
          <w:sz w:val="96"/>
          <w:szCs w:val="96"/>
        </w:rPr>
        <w:t>Order of Service</w:t>
      </w:r>
    </w:p>
    <w:p w14:paraId="071445FB" w14:textId="29C7BFF2" w:rsidR="00E1312B" w:rsidRPr="00E1312B" w:rsidRDefault="00E1312B" w:rsidP="009D367E">
      <w:pPr>
        <w:spacing w:line="360" w:lineRule="auto"/>
        <w:jc w:val="center"/>
        <w:rPr>
          <w:rFonts w:ascii="Edwardian Script ITC" w:hAnsi="Edwardian Script ITC" w:cs="Times New Roman"/>
          <w:sz w:val="40"/>
          <w:szCs w:val="40"/>
        </w:rPr>
      </w:pPr>
      <w:r w:rsidRPr="00E1312B">
        <w:rPr>
          <w:rFonts w:ascii="Edwardian Script ITC" w:hAnsi="Edwardian Script ITC" w:cs="Times New Roman"/>
          <w:sz w:val="40"/>
          <w:szCs w:val="40"/>
        </w:rPr>
        <w:t>The Prelude</w:t>
      </w:r>
    </w:p>
    <w:p w14:paraId="6F1B7AE8" w14:textId="7E2CE86C" w:rsidR="00E1312B" w:rsidRDefault="00E1312B" w:rsidP="009D367E">
      <w:pPr>
        <w:spacing w:line="360" w:lineRule="auto"/>
        <w:jc w:val="center"/>
        <w:rPr>
          <w:rFonts w:ascii="Accord Light SF" w:hAnsi="Accord Light SF" w:cs="Times New Roman"/>
          <w:sz w:val="24"/>
          <w:szCs w:val="24"/>
        </w:rPr>
      </w:pPr>
      <w:r w:rsidRPr="009D367E">
        <w:rPr>
          <w:rFonts w:ascii="Edwardian Script ITC" w:hAnsi="Edwardian Script ITC" w:cs="Times New Roman"/>
          <w:sz w:val="40"/>
          <w:szCs w:val="40"/>
        </w:rPr>
        <w:t>The Hymn of</w:t>
      </w:r>
      <w:r>
        <w:rPr>
          <w:rFonts w:ascii="Accord Light SF" w:hAnsi="Accord Light SF" w:cs="Times New Roman"/>
          <w:sz w:val="24"/>
          <w:szCs w:val="24"/>
        </w:rPr>
        <w:t xml:space="preserve"> </w:t>
      </w:r>
      <w:r w:rsidRPr="009D367E">
        <w:rPr>
          <w:rFonts w:ascii="Edwardian Script ITC" w:hAnsi="Edwardian Script ITC" w:cs="Times New Roman"/>
          <w:sz w:val="40"/>
          <w:szCs w:val="40"/>
        </w:rPr>
        <w:t>Comfort</w:t>
      </w:r>
      <w:r>
        <w:rPr>
          <w:rFonts w:ascii="Accord Light SF" w:hAnsi="Accord Light SF" w:cs="Times New Roman"/>
          <w:sz w:val="24"/>
          <w:szCs w:val="24"/>
        </w:rPr>
        <w:br/>
        <w:t>Pass Me Not</w:t>
      </w:r>
    </w:p>
    <w:p w14:paraId="1BDD689A" w14:textId="6F51883B" w:rsidR="00E1312B" w:rsidRDefault="00E1312B" w:rsidP="009D367E">
      <w:pPr>
        <w:spacing w:line="360" w:lineRule="auto"/>
        <w:jc w:val="center"/>
        <w:rPr>
          <w:rFonts w:ascii="Accord Light SF" w:hAnsi="Accord Light SF" w:cs="Times New Roman"/>
          <w:sz w:val="24"/>
          <w:szCs w:val="24"/>
        </w:rPr>
      </w:pPr>
      <w:r w:rsidRPr="009D367E">
        <w:rPr>
          <w:rFonts w:ascii="Edwardian Script ITC" w:hAnsi="Edwardian Script ITC" w:cs="Times New Roman"/>
          <w:sz w:val="40"/>
          <w:szCs w:val="40"/>
        </w:rPr>
        <w:t>The Prayer of Consolation</w:t>
      </w:r>
      <w:r>
        <w:rPr>
          <w:rFonts w:ascii="Accord Light SF" w:hAnsi="Accord Light SF" w:cs="Times New Roman"/>
          <w:sz w:val="24"/>
          <w:szCs w:val="24"/>
        </w:rPr>
        <w:br/>
        <w:t>Evangelist Johnny Owens</w:t>
      </w:r>
      <w:r>
        <w:rPr>
          <w:rFonts w:ascii="Accord Light SF" w:hAnsi="Accord Light SF" w:cs="Times New Roman"/>
          <w:sz w:val="24"/>
          <w:szCs w:val="24"/>
        </w:rPr>
        <w:br/>
        <w:t>Grant Chapel A.M.E. Church</w:t>
      </w:r>
    </w:p>
    <w:p w14:paraId="25E42C28" w14:textId="22FE14E4" w:rsidR="00E1312B" w:rsidRPr="009D367E" w:rsidRDefault="00E1312B" w:rsidP="009D367E">
      <w:pPr>
        <w:spacing w:line="360" w:lineRule="auto"/>
        <w:jc w:val="center"/>
        <w:rPr>
          <w:rFonts w:ascii="Edwardian Script ITC" w:hAnsi="Edwardian Script ITC" w:cs="Times New Roman"/>
          <w:sz w:val="40"/>
          <w:szCs w:val="40"/>
        </w:rPr>
      </w:pPr>
      <w:r w:rsidRPr="009D367E">
        <w:rPr>
          <w:rFonts w:ascii="Edwardian Script ITC" w:hAnsi="Edwardian Script ITC" w:cs="Times New Roman"/>
          <w:sz w:val="40"/>
          <w:szCs w:val="40"/>
        </w:rPr>
        <w:t>The Scripture</w:t>
      </w:r>
    </w:p>
    <w:p w14:paraId="087435F0" w14:textId="0E6E0D61" w:rsidR="00E1312B" w:rsidRDefault="00E1312B" w:rsidP="009D367E">
      <w:pPr>
        <w:spacing w:line="360" w:lineRule="auto"/>
        <w:jc w:val="center"/>
        <w:rPr>
          <w:rFonts w:ascii="Accord Light SF" w:hAnsi="Accord Light SF" w:cs="Times New Roman"/>
          <w:sz w:val="24"/>
          <w:szCs w:val="24"/>
        </w:rPr>
      </w:pPr>
      <w:r w:rsidRPr="009D367E">
        <w:rPr>
          <w:rFonts w:ascii="Edwardian Script ITC" w:hAnsi="Edwardian Script ITC" w:cs="Times New Roman"/>
          <w:sz w:val="40"/>
          <w:szCs w:val="40"/>
        </w:rPr>
        <w:t>The Selection</w:t>
      </w:r>
      <w:r>
        <w:rPr>
          <w:rFonts w:ascii="Accord Light SF" w:hAnsi="Accord Light SF" w:cs="Times New Roman"/>
          <w:sz w:val="24"/>
          <w:szCs w:val="24"/>
        </w:rPr>
        <w:br/>
        <w:t>Grant Chapel Praise Team</w:t>
      </w:r>
    </w:p>
    <w:p w14:paraId="2F040B98" w14:textId="014B50E8" w:rsidR="00E1312B" w:rsidRDefault="00E1312B" w:rsidP="009D367E">
      <w:pPr>
        <w:spacing w:line="360" w:lineRule="auto"/>
        <w:jc w:val="center"/>
        <w:rPr>
          <w:rFonts w:ascii="Accord Light SF" w:hAnsi="Accord Light SF" w:cs="Times New Roman"/>
          <w:sz w:val="24"/>
          <w:szCs w:val="24"/>
        </w:rPr>
      </w:pPr>
      <w:r w:rsidRPr="009D367E">
        <w:rPr>
          <w:rFonts w:ascii="Edwardian Script ITC" w:hAnsi="Edwardian Script ITC" w:cs="Times New Roman"/>
          <w:sz w:val="40"/>
          <w:szCs w:val="40"/>
        </w:rPr>
        <w:t>The Eulogy</w:t>
      </w:r>
      <w:r>
        <w:rPr>
          <w:rFonts w:ascii="Accord Light SF" w:hAnsi="Accord Light SF" w:cs="Times New Roman"/>
          <w:sz w:val="24"/>
          <w:szCs w:val="24"/>
        </w:rPr>
        <w:br/>
        <w:t>Reverend Marva Cleveland</w:t>
      </w:r>
    </w:p>
    <w:p w14:paraId="416B8EE0" w14:textId="452C7366" w:rsidR="00E1312B" w:rsidRPr="009D367E" w:rsidRDefault="00E1312B" w:rsidP="009D367E">
      <w:pPr>
        <w:spacing w:line="360" w:lineRule="auto"/>
        <w:jc w:val="center"/>
        <w:rPr>
          <w:rFonts w:ascii="Edwardian Script ITC" w:hAnsi="Edwardian Script ITC" w:cs="Times New Roman"/>
          <w:sz w:val="40"/>
          <w:szCs w:val="40"/>
        </w:rPr>
      </w:pPr>
      <w:r w:rsidRPr="009D367E">
        <w:rPr>
          <w:rFonts w:ascii="Edwardian Script ITC" w:hAnsi="Edwardian Script ITC" w:cs="Times New Roman"/>
          <w:sz w:val="40"/>
          <w:szCs w:val="40"/>
        </w:rPr>
        <w:t>The Recessional</w:t>
      </w:r>
      <w:r w:rsidR="00E62AE8">
        <w:rPr>
          <w:rFonts w:ascii="Edwardian Script ITC" w:hAnsi="Edwardian Script ITC" w:cs="Times New Roman"/>
          <w:noProof/>
          <w:sz w:val="96"/>
          <w:szCs w:val="96"/>
        </w:rPr>
        <w:drawing>
          <wp:inline distT="0" distB="0" distL="0" distR="0" wp14:anchorId="5553EA91" wp14:editId="77C33BC1">
            <wp:extent cx="3057099" cy="619548"/>
            <wp:effectExtent l="0" t="0" r="0" b="9525"/>
            <wp:docPr id="3" name="Picture 3"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glasses&#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750" cy="627178"/>
                    </a:xfrm>
                    <a:prstGeom prst="rect">
                      <a:avLst/>
                    </a:prstGeom>
                    <a:noFill/>
                    <a:ln>
                      <a:noFill/>
                    </a:ln>
                  </pic:spPr>
                </pic:pic>
              </a:graphicData>
            </a:graphic>
          </wp:inline>
        </w:drawing>
      </w:r>
    </w:p>
    <w:p w14:paraId="6F54C8B2" w14:textId="6DBAA653" w:rsidR="00167CE2" w:rsidRDefault="00BA52A7" w:rsidP="005B0510">
      <w:pPr>
        <w:jc w:val="center"/>
        <w:rPr>
          <w:rFonts w:ascii="Times New Roman" w:hAnsi="Times New Roman" w:cs="Times New Roman"/>
          <w:sz w:val="24"/>
          <w:szCs w:val="24"/>
        </w:rPr>
      </w:pPr>
      <w:r w:rsidRPr="00BA52A7">
        <w:rPr>
          <w:rFonts w:ascii="Edwardian Script ITC" w:hAnsi="Edwardian Script ITC" w:cs="Times New Roman"/>
          <w:sz w:val="66"/>
          <w:szCs w:val="66"/>
        </w:rPr>
        <w:lastRenderedPageBreak/>
        <w:t xml:space="preserve">There </w:t>
      </w:r>
      <w:r w:rsidR="006D2221">
        <w:rPr>
          <w:rFonts w:ascii="Edwardian Script ITC" w:hAnsi="Edwardian Script ITC" w:cs="Times New Roman"/>
          <w:sz w:val="66"/>
          <w:szCs w:val="66"/>
        </w:rPr>
        <w:t>i</w:t>
      </w:r>
      <w:r w:rsidRPr="00BA52A7">
        <w:rPr>
          <w:rFonts w:ascii="Edwardian Script ITC" w:hAnsi="Edwardian Script ITC" w:cs="Times New Roman"/>
          <w:sz w:val="66"/>
          <w:szCs w:val="66"/>
        </w:rPr>
        <w:t xml:space="preserve">s </w:t>
      </w:r>
      <w:r w:rsidR="006D2221">
        <w:rPr>
          <w:rFonts w:ascii="Edwardian Script ITC" w:hAnsi="Edwardian Script ITC" w:cs="Times New Roman"/>
          <w:sz w:val="66"/>
          <w:szCs w:val="66"/>
        </w:rPr>
        <w:t>N</w:t>
      </w:r>
      <w:r w:rsidRPr="00BA52A7">
        <w:rPr>
          <w:rFonts w:ascii="Edwardian Script ITC" w:hAnsi="Edwardian Script ITC" w:cs="Times New Roman"/>
          <w:sz w:val="66"/>
          <w:szCs w:val="66"/>
        </w:rPr>
        <w:t xml:space="preserve">o </w:t>
      </w:r>
      <w:r w:rsidR="006D2221">
        <w:rPr>
          <w:rFonts w:ascii="Edwardian Script ITC" w:hAnsi="Edwardian Script ITC" w:cs="Times New Roman"/>
          <w:sz w:val="66"/>
          <w:szCs w:val="66"/>
        </w:rPr>
        <w:t>L</w:t>
      </w:r>
      <w:r w:rsidRPr="00BA52A7">
        <w:rPr>
          <w:rFonts w:ascii="Edwardian Script ITC" w:hAnsi="Edwardian Script ITC" w:cs="Times New Roman"/>
          <w:sz w:val="66"/>
          <w:szCs w:val="66"/>
        </w:rPr>
        <w:t xml:space="preserve">ight </w:t>
      </w:r>
      <w:r w:rsidR="003A1251">
        <w:rPr>
          <w:rFonts w:ascii="Edwardian Script ITC" w:hAnsi="Edwardian Script ITC" w:cs="Times New Roman"/>
          <w:sz w:val="66"/>
          <w:szCs w:val="66"/>
        </w:rPr>
        <w:br/>
      </w:r>
      <w:r w:rsidR="006D2221">
        <w:rPr>
          <w:rFonts w:ascii="Edwardian Script ITC" w:hAnsi="Edwardian Script ITC" w:cs="Times New Roman"/>
          <w:sz w:val="66"/>
          <w:szCs w:val="66"/>
        </w:rPr>
        <w:t>W</w:t>
      </w:r>
      <w:r w:rsidRPr="00BA52A7">
        <w:rPr>
          <w:rFonts w:ascii="Edwardian Script ITC" w:hAnsi="Edwardian Script ITC" w:cs="Times New Roman"/>
          <w:sz w:val="66"/>
          <w:szCs w:val="66"/>
        </w:rPr>
        <w:t xml:space="preserve">ithout a </w:t>
      </w:r>
      <w:r w:rsidR="006D2221">
        <w:rPr>
          <w:rFonts w:ascii="Edwardian Script ITC" w:hAnsi="Edwardian Script ITC" w:cs="Times New Roman"/>
          <w:sz w:val="66"/>
          <w:szCs w:val="66"/>
        </w:rPr>
        <w:t>D</w:t>
      </w:r>
      <w:r w:rsidRPr="00BA52A7">
        <w:rPr>
          <w:rFonts w:ascii="Edwardian Script ITC" w:hAnsi="Edwardian Script ITC" w:cs="Times New Roman"/>
          <w:sz w:val="66"/>
          <w:szCs w:val="66"/>
        </w:rPr>
        <w:t>awning</w:t>
      </w:r>
      <w:r w:rsidR="00167CE2">
        <w:rPr>
          <w:rFonts w:ascii="Times New Roman" w:hAnsi="Times New Roman" w:cs="Times New Roman"/>
          <w:sz w:val="24"/>
          <w:szCs w:val="24"/>
        </w:rPr>
        <w:br/>
      </w:r>
      <w:r>
        <w:rPr>
          <w:rFonts w:ascii="Times New Roman" w:hAnsi="Times New Roman" w:cs="Times New Roman"/>
          <w:sz w:val="24"/>
          <w:szCs w:val="24"/>
        </w:rPr>
        <w:t>by Helen Steiner Rice</w:t>
      </w:r>
    </w:p>
    <w:p w14:paraId="36203974" w14:textId="0D48F7BA" w:rsidR="00E1312B" w:rsidRDefault="00E1312B" w:rsidP="00167CE2">
      <w:pPr>
        <w:jc w:val="center"/>
        <w:rPr>
          <w:rFonts w:ascii="Times New Roman" w:hAnsi="Times New Roman" w:cs="Times New Roman"/>
          <w:sz w:val="24"/>
          <w:szCs w:val="24"/>
        </w:rPr>
      </w:pPr>
    </w:p>
    <w:p w14:paraId="43545337" w14:textId="5A60972A" w:rsidR="00E1312B" w:rsidRDefault="00646D04" w:rsidP="00E1312B">
      <w:pPr>
        <w:spacing w:line="360" w:lineRule="auto"/>
        <w:jc w:val="center"/>
        <w:rPr>
          <w:rFonts w:ascii="Accord Light SF" w:hAnsi="Accord Light SF" w:cs="Segoe UI Historic"/>
          <w:color w:val="050505"/>
          <w:sz w:val="24"/>
          <w:szCs w:val="24"/>
          <w:shd w:val="clear" w:color="auto" w:fill="FFFFFF"/>
        </w:rPr>
      </w:pPr>
      <w:r>
        <w:rPr>
          <w:rFonts w:ascii="Accord Light SF" w:hAnsi="Accord Light SF" w:cs="Segoe UI Historic"/>
          <w:color w:val="050505"/>
          <w:sz w:val="24"/>
          <w:szCs w:val="24"/>
          <w:shd w:val="clear" w:color="auto" w:fill="FFFFFF"/>
        </w:rPr>
        <w:t>No winter without a spring</w:t>
      </w:r>
    </w:p>
    <w:p w14:paraId="46941F44" w14:textId="4D06BA3F" w:rsidR="00646D04" w:rsidRDefault="00646D04" w:rsidP="00E1312B">
      <w:pPr>
        <w:spacing w:line="360" w:lineRule="auto"/>
        <w:jc w:val="center"/>
        <w:rPr>
          <w:rFonts w:ascii="Accord Light SF" w:hAnsi="Accord Light SF" w:cs="Segoe UI Historic"/>
          <w:color w:val="050505"/>
          <w:sz w:val="24"/>
          <w:szCs w:val="24"/>
          <w:shd w:val="clear" w:color="auto" w:fill="FFFFFF"/>
        </w:rPr>
      </w:pPr>
      <w:r>
        <w:rPr>
          <w:rFonts w:ascii="Accord Light SF" w:hAnsi="Accord Light SF" w:cs="Segoe UI Historic"/>
          <w:color w:val="050505"/>
          <w:sz w:val="24"/>
          <w:szCs w:val="24"/>
          <w:shd w:val="clear" w:color="auto" w:fill="FFFFFF"/>
        </w:rPr>
        <w:t>And beyond the dark horizon</w:t>
      </w:r>
    </w:p>
    <w:p w14:paraId="1623E353" w14:textId="42A93552" w:rsidR="00646D04" w:rsidRDefault="00646D04" w:rsidP="00E1312B">
      <w:pPr>
        <w:spacing w:line="360" w:lineRule="auto"/>
        <w:jc w:val="center"/>
        <w:rPr>
          <w:rFonts w:ascii="Accord Light SF" w:hAnsi="Accord Light SF" w:cs="Segoe UI Historic"/>
          <w:color w:val="050505"/>
          <w:sz w:val="24"/>
          <w:szCs w:val="24"/>
          <w:shd w:val="clear" w:color="auto" w:fill="FFFFFF"/>
        </w:rPr>
      </w:pPr>
      <w:r>
        <w:rPr>
          <w:rFonts w:ascii="Accord Light SF" w:hAnsi="Accord Light SF" w:cs="Segoe UI Historic"/>
          <w:color w:val="050505"/>
          <w:sz w:val="24"/>
          <w:szCs w:val="24"/>
          <w:shd w:val="clear" w:color="auto" w:fill="FFFFFF"/>
        </w:rPr>
        <w:t>Our hearts will once more sing…</w:t>
      </w:r>
    </w:p>
    <w:p w14:paraId="706F66E0" w14:textId="3DB45D68" w:rsidR="00646D04" w:rsidRDefault="00646D04" w:rsidP="00E1312B">
      <w:pPr>
        <w:spacing w:line="360" w:lineRule="auto"/>
        <w:jc w:val="center"/>
        <w:rPr>
          <w:rFonts w:ascii="Accord Light SF" w:hAnsi="Accord Light SF" w:cs="Segoe UI Historic"/>
          <w:color w:val="050505"/>
          <w:sz w:val="24"/>
          <w:szCs w:val="24"/>
          <w:shd w:val="clear" w:color="auto" w:fill="FFFFFF"/>
        </w:rPr>
      </w:pPr>
      <w:r>
        <w:rPr>
          <w:rFonts w:ascii="Accord Light SF" w:hAnsi="Accord Light SF" w:cs="Segoe UI Historic"/>
          <w:color w:val="050505"/>
          <w:sz w:val="24"/>
          <w:szCs w:val="24"/>
          <w:shd w:val="clear" w:color="auto" w:fill="FFFFFF"/>
        </w:rPr>
        <w:t>For those who leave us for a while</w:t>
      </w:r>
    </w:p>
    <w:p w14:paraId="4B703759" w14:textId="78F506B4" w:rsidR="00646D04" w:rsidRDefault="00646D04" w:rsidP="00E1312B">
      <w:pPr>
        <w:spacing w:line="360" w:lineRule="auto"/>
        <w:jc w:val="center"/>
        <w:rPr>
          <w:rFonts w:ascii="Accord Light SF" w:hAnsi="Accord Light SF" w:cs="Segoe UI Historic"/>
          <w:color w:val="050505"/>
          <w:sz w:val="24"/>
          <w:szCs w:val="24"/>
          <w:shd w:val="clear" w:color="auto" w:fill="FFFFFF"/>
        </w:rPr>
      </w:pPr>
      <w:r>
        <w:rPr>
          <w:rFonts w:ascii="Accord Light SF" w:hAnsi="Accord Light SF" w:cs="Segoe UI Historic"/>
          <w:color w:val="050505"/>
          <w:sz w:val="24"/>
          <w:szCs w:val="24"/>
          <w:shd w:val="clear" w:color="auto" w:fill="FFFFFF"/>
        </w:rPr>
        <w:t>Have only gone away</w:t>
      </w:r>
    </w:p>
    <w:p w14:paraId="6B0F2EA2" w14:textId="5925DB3A" w:rsidR="00646D04" w:rsidRDefault="00646D04" w:rsidP="00E1312B">
      <w:pPr>
        <w:spacing w:line="360" w:lineRule="auto"/>
        <w:jc w:val="center"/>
        <w:rPr>
          <w:rFonts w:ascii="Accord Light SF" w:hAnsi="Accord Light SF" w:cs="Segoe UI Historic"/>
          <w:color w:val="050505"/>
          <w:sz w:val="24"/>
          <w:szCs w:val="24"/>
          <w:shd w:val="clear" w:color="auto" w:fill="FFFFFF"/>
        </w:rPr>
      </w:pPr>
      <w:r>
        <w:rPr>
          <w:rFonts w:ascii="Accord Light SF" w:hAnsi="Accord Light SF" w:cs="Segoe UI Historic"/>
          <w:color w:val="050505"/>
          <w:sz w:val="24"/>
          <w:szCs w:val="24"/>
          <w:shd w:val="clear" w:color="auto" w:fill="FFFFFF"/>
        </w:rPr>
        <w:t>Out of a restless, care worn world</w:t>
      </w:r>
    </w:p>
    <w:p w14:paraId="1C5827B3" w14:textId="0C7E1966" w:rsidR="00646D04" w:rsidRDefault="00646D04" w:rsidP="00E1312B">
      <w:pPr>
        <w:spacing w:line="360" w:lineRule="auto"/>
        <w:jc w:val="center"/>
        <w:rPr>
          <w:rFonts w:ascii="Accord Light SF" w:hAnsi="Accord Light SF" w:cs="Segoe UI Historic"/>
          <w:color w:val="050505"/>
          <w:sz w:val="24"/>
          <w:szCs w:val="24"/>
          <w:shd w:val="clear" w:color="auto" w:fill="FFFFFF"/>
        </w:rPr>
      </w:pPr>
      <w:r>
        <w:rPr>
          <w:rFonts w:ascii="Accord Light SF" w:hAnsi="Accord Light SF" w:cs="Segoe UI Historic"/>
          <w:color w:val="050505"/>
          <w:sz w:val="24"/>
          <w:szCs w:val="24"/>
          <w:shd w:val="clear" w:color="auto" w:fill="FFFFFF"/>
        </w:rPr>
        <w:t>Into a brighter day</w:t>
      </w:r>
      <w:r w:rsidR="006D2221">
        <w:rPr>
          <w:rFonts w:ascii="Accord Light SF" w:hAnsi="Accord Light SF" w:cs="Segoe UI Historic"/>
          <w:color w:val="050505"/>
          <w:sz w:val="24"/>
          <w:szCs w:val="24"/>
          <w:shd w:val="clear" w:color="auto" w:fill="FFFFFF"/>
        </w:rPr>
        <w:t>.</w:t>
      </w:r>
    </w:p>
    <w:p w14:paraId="5186E5B9" w14:textId="77777777" w:rsidR="00BA52A7" w:rsidRDefault="00BA52A7" w:rsidP="00E1312B">
      <w:pPr>
        <w:spacing w:line="360" w:lineRule="auto"/>
        <w:jc w:val="center"/>
        <w:rPr>
          <w:rFonts w:ascii="Accord Light SF" w:hAnsi="Accord Light SF" w:cs="Segoe UI Historic"/>
          <w:color w:val="050505"/>
          <w:sz w:val="24"/>
          <w:szCs w:val="24"/>
          <w:shd w:val="clear" w:color="auto" w:fill="FFFFFF"/>
        </w:rPr>
      </w:pPr>
    </w:p>
    <w:p w14:paraId="79943777" w14:textId="38FBD7D7" w:rsidR="00167CE2" w:rsidRPr="00E62AE8" w:rsidRDefault="00E62AE8" w:rsidP="00E62AE8">
      <w:pPr>
        <w:spacing w:line="240" w:lineRule="auto"/>
        <w:jc w:val="center"/>
        <w:rPr>
          <w:rFonts w:ascii="Accord Light SF" w:hAnsi="Accord Light SF" w:cs="Segoe UI Historic"/>
          <w:color w:val="050505"/>
          <w:sz w:val="24"/>
          <w:szCs w:val="24"/>
          <w:shd w:val="clear" w:color="auto" w:fill="FFFFFF"/>
        </w:rPr>
      </w:pPr>
      <w:r>
        <w:rPr>
          <w:rFonts w:ascii="Edwardian Script ITC" w:hAnsi="Edwardian Script ITC" w:cs="Times New Roman"/>
          <w:noProof/>
          <w:sz w:val="96"/>
          <w:szCs w:val="96"/>
        </w:rPr>
        <w:drawing>
          <wp:inline distT="0" distB="0" distL="0" distR="0" wp14:anchorId="3B2794D6" wp14:editId="78859D98">
            <wp:extent cx="3057099" cy="619548"/>
            <wp:effectExtent l="0" t="0" r="0" b="9525"/>
            <wp:docPr id="4" name="Picture 4"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glasses&#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750" cy="627178"/>
                    </a:xfrm>
                    <a:prstGeom prst="rect">
                      <a:avLst/>
                    </a:prstGeom>
                    <a:noFill/>
                    <a:ln>
                      <a:noFill/>
                    </a:ln>
                  </pic:spPr>
                </pic:pic>
              </a:graphicData>
            </a:graphic>
          </wp:inline>
        </w:drawing>
      </w:r>
      <w:r w:rsidR="00E1312B">
        <w:rPr>
          <w:rFonts w:ascii="Edwardian Script ITC" w:hAnsi="Edwardian Script ITC" w:cs="Times New Roman"/>
          <w:sz w:val="72"/>
          <w:szCs w:val="72"/>
        </w:rPr>
        <w:t>Acknowledgement</w:t>
      </w:r>
    </w:p>
    <w:p w14:paraId="5F075DC1" w14:textId="3DA30C49" w:rsidR="009D367E" w:rsidRDefault="00646D04" w:rsidP="00E62AE8">
      <w:pPr>
        <w:spacing w:line="240" w:lineRule="auto"/>
        <w:jc w:val="center"/>
        <w:rPr>
          <w:rFonts w:ascii="Edwardian Script ITC" w:hAnsi="Edwardian Script ITC" w:cs="Times New Roman"/>
          <w:sz w:val="72"/>
          <w:szCs w:val="72"/>
        </w:rPr>
      </w:pPr>
      <w:r>
        <w:rPr>
          <w:rFonts w:ascii="Accord Light SF" w:hAnsi="Accord Light SF" w:cs="Accord Light SF"/>
        </w:rPr>
        <w:t>The Hawkins family wishes to express its sincere and heartfelt gratitude for your thoughts, prayers, and kind gestures shown to us during our time of bereavement.  May God bless each of you and keep you in His care.</w:t>
      </w:r>
    </w:p>
    <w:p w14:paraId="7F35D8AF" w14:textId="2758BCAC" w:rsidR="009D367E" w:rsidRDefault="00253622" w:rsidP="00E1312B">
      <w:pPr>
        <w:jc w:val="center"/>
        <w:rPr>
          <w:rFonts w:ascii="Edwardian Script ITC" w:hAnsi="Edwardian Script ITC" w:cs="Times New Roman"/>
          <w:sz w:val="96"/>
          <w:szCs w:val="96"/>
        </w:rPr>
      </w:pPr>
      <w:r>
        <w:rPr>
          <w:rFonts w:ascii="Accord Light SF" w:hAnsi="Accord Light SF" w:cs="Accord Light SF"/>
          <w:noProof/>
        </w:rPr>
        <w:drawing>
          <wp:anchor distT="0" distB="0" distL="114300" distR="114300" simplePos="0" relativeHeight="251658240" behindDoc="1" locked="0" layoutInCell="1" allowOverlap="1" wp14:anchorId="0CF71C96" wp14:editId="38BCB775">
            <wp:simplePos x="0" y="0"/>
            <wp:positionH relativeFrom="column">
              <wp:posOffset>655224</wp:posOffset>
            </wp:positionH>
            <wp:positionV relativeFrom="paragraph">
              <wp:posOffset>728468</wp:posOffset>
            </wp:positionV>
            <wp:extent cx="2966458" cy="3616657"/>
            <wp:effectExtent l="0" t="0" r="5715" b="3175"/>
            <wp:wrapNone/>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6458" cy="3616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67E" w:rsidRPr="009D367E">
        <w:rPr>
          <w:rFonts w:ascii="Edwardian Script ITC" w:hAnsi="Edwardian Script ITC" w:cs="Times New Roman"/>
          <w:sz w:val="96"/>
          <w:szCs w:val="96"/>
        </w:rPr>
        <w:t>Celebration of Life</w:t>
      </w:r>
    </w:p>
    <w:p w14:paraId="124AD2ED" w14:textId="5B8A89AA" w:rsidR="00BA52A7" w:rsidRDefault="00BA52A7" w:rsidP="00E1312B">
      <w:pPr>
        <w:jc w:val="center"/>
        <w:rPr>
          <w:rFonts w:ascii="Edwardian Script ITC" w:hAnsi="Edwardian Script ITC" w:cs="Times New Roman"/>
          <w:sz w:val="96"/>
          <w:szCs w:val="96"/>
        </w:rPr>
      </w:pPr>
    </w:p>
    <w:p w14:paraId="6CD0281B" w14:textId="089F7C7D" w:rsidR="00BA52A7" w:rsidRDefault="00BA52A7" w:rsidP="00E1312B">
      <w:pPr>
        <w:jc w:val="center"/>
        <w:rPr>
          <w:rFonts w:ascii="Edwardian Script ITC" w:hAnsi="Edwardian Script ITC" w:cs="Times New Roman"/>
          <w:sz w:val="96"/>
          <w:szCs w:val="96"/>
        </w:rPr>
      </w:pPr>
    </w:p>
    <w:p w14:paraId="69777171" w14:textId="77777777" w:rsidR="00BA52A7" w:rsidRPr="009D367E" w:rsidRDefault="00BA52A7" w:rsidP="00E1312B">
      <w:pPr>
        <w:jc w:val="center"/>
        <w:rPr>
          <w:rFonts w:ascii="Edwardian Script ITC" w:hAnsi="Edwardian Script ITC" w:cs="Times New Roman"/>
          <w:sz w:val="96"/>
          <w:szCs w:val="96"/>
        </w:rPr>
      </w:pPr>
    </w:p>
    <w:p w14:paraId="4696AFB7" w14:textId="7991370E" w:rsidR="009D367E" w:rsidRDefault="009D367E" w:rsidP="00E1312B">
      <w:pPr>
        <w:jc w:val="center"/>
        <w:rPr>
          <w:rFonts w:ascii="Edwardian Script ITC" w:hAnsi="Edwardian Script ITC" w:cs="Times New Roman"/>
          <w:sz w:val="72"/>
          <w:szCs w:val="72"/>
        </w:rPr>
      </w:pPr>
    </w:p>
    <w:p w14:paraId="321281E2" w14:textId="77777777" w:rsidR="00BA52A7" w:rsidRPr="00BA52A7" w:rsidRDefault="00BA52A7" w:rsidP="00253622">
      <w:pPr>
        <w:spacing w:after="0"/>
        <w:jc w:val="center"/>
        <w:rPr>
          <w:rFonts w:ascii="Edwardian Script ITC" w:hAnsi="Edwardian Script ITC" w:cs="Times New Roman"/>
          <w:sz w:val="24"/>
          <w:szCs w:val="24"/>
        </w:rPr>
      </w:pPr>
    </w:p>
    <w:p w14:paraId="4A14241D" w14:textId="531DCD1D" w:rsidR="009D367E" w:rsidRDefault="009D367E" w:rsidP="00253622">
      <w:pPr>
        <w:spacing w:after="0"/>
        <w:jc w:val="center"/>
        <w:rPr>
          <w:rFonts w:ascii="Accord Light SF" w:hAnsi="Accord Light SF" w:cs="Segoe UI Historic"/>
          <w:color w:val="050505"/>
          <w:sz w:val="24"/>
          <w:szCs w:val="24"/>
          <w:shd w:val="clear" w:color="auto" w:fill="FFFFFF"/>
        </w:rPr>
      </w:pPr>
      <w:proofErr w:type="spellStart"/>
      <w:r w:rsidRPr="009D367E">
        <w:rPr>
          <w:rFonts w:ascii="Edwardian Script ITC" w:hAnsi="Edwardian Script ITC" w:cs="Times New Roman"/>
          <w:sz w:val="96"/>
          <w:szCs w:val="96"/>
        </w:rPr>
        <w:t>Zutredia</w:t>
      </w:r>
      <w:proofErr w:type="spellEnd"/>
      <w:r w:rsidRPr="009D367E">
        <w:rPr>
          <w:rFonts w:ascii="Edwardian Script ITC" w:hAnsi="Edwardian Script ITC" w:cs="Times New Roman"/>
          <w:sz w:val="96"/>
          <w:szCs w:val="96"/>
        </w:rPr>
        <w:t xml:space="preserve"> Hawkins</w:t>
      </w:r>
      <w:r>
        <w:rPr>
          <w:rFonts w:ascii="Edwardian Script ITC" w:hAnsi="Edwardian Script ITC" w:cs="Times New Roman"/>
          <w:sz w:val="72"/>
          <w:szCs w:val="72"/>
        </w:rPr>
        <w:br/>
      </w:r>
      <w:r>
        <w:rPr>
          <w:rFonts w:ascii="Accord Light SF" w:hAnsi="Accord Light SF" w:cs="Segoe UI Historic"/>
          <w:color w:val="050505"/>
          <w:sz w:val="24"/>
          <w:szCs w:val="24"/>
          <w:shd w:val="clear" w:color="auto" w:fill="FFFFFF"/>
        </w:rPr>
        <w:t>SUNRISE</w:t>
      </w:r>
      <w:r w:rsidR="006D2221">
        <w:rPr>
          <w:rFonts w:ascii="Accord Light SF" w:hAnsi="Accord Light SF" w:cs="Segoe UI Historic"/>
          <w:color w:val="050505"/>
          <w:sz w:val="24"/>
          <w:szCs w:val="24"/>
          <w:shd w:val="clear" w:color="auto" w:fill="FFFFFF"/>
        </w:rPr>
        <w:t>:</w:t>
      </w:r>
      <w:r>
        <w:rPr>
          <w:rFonts w:ascii="Accord Light SF" w:hAnsi="Accord Light SF" w:cs="Segoe UI Historic"/>
          <w:color w:val="050505"/>
          <w:sz w:val="24"/>
          <w:szCs w:val="24"/>
          <w:shd w:val="clear" w:color="auto" w:fill="FFFFFF"/>
        </w:rPr>
        <w:t xml:space="preserve"> APRIL 12, 1960 </w:t>
      </w:r>
      <w:r w:rsidR="006D2221">
        <w:rPr>
          <w:rFonts w:ascii="Accord Light SF" w:hAnsi="Accord Light SF" w:cs="Segoe UI Historic"/>
          <w:color w:val="050505"/>
          <w:sz w:val="24"/>
          <w:szCs w:val="24"/>
          <w:shd w:val="clear" w:color="auto" w:fill="FFFFFF"/>
        </w:rPr>
        <w:t>–</w:t>
      </w:r>
      <w:r>
        <w:rPr>
          <w:rFonts w:ascii="Accord Light SF" w:hAnsi="Accord Light SF" w:cs="Segoe UI Historic"/>
          <w:color w:val="050505"/>
          <w:sz w:val="24"/>
          <w:szCs w:val="24"/>
          <w:shd w:val="clear" w:color="auto" w:fill="FFFFFF"/>
        </w:rPr>
        <w:t xml:space="preserve"> SUNSET</w:t>
      </w:r>
      <w:r w:rsidR="006D2221">
        <w:rPr>
          <w:rFonts w:ascii="Accord Light SF" w:hAnsi="Accord Light SF" w:cs="Segoe UI Historic"/>
          <w:color w:val="050505"/>
          <w:sz w:val="24"/>
          <w:szCs w:val="24"/>
          <w:shd w:val="clear" w:color="auto" w:fill="FFFFFF"/>
        </w:rPr>
        <w:t>:</w:t>
      </w:r>
      <w:r>
        <w:rPr>
          <w:rFonts w:ascii="Accord Light SF" w:hAnsi="Accord Light SF" w:cs="Segoe UI Historic"/>
          <w:color w:val="050505"/>
          <w:sz w:val="24"/>
          <w:szCs w:val="24"/>
          <w:shd w:val="clear" w:color="auto" w:fill="FFFFFF"/>
        </w:rPr>
        <w:t xml:space="preserve"> DEC 29, 2021</w:t>
      </w:r>
    </w:p>
    <w:p w14:paraId="423BC7ED" w14:textId="0A71ACC3" w:rsidR="009D367E" w:rsidRDefault="009D367E" w:rsidP="00253622">
      <w:pPr>
        <w:spacing w:after="0"/>
        <w:jc w:val="center"/>
        <w:rPr>
          <w:rFonts w:ascii="Accord Light SF" w:hAnsi="Accord Light SF" w:cs="Segoe UI Historic"/>
          <w:color w:val="050505"/>
          <w:sz w:val="24"/>
          <w:szCs w:val="24"/>
          <w:shd w:val="clear" w:color="auto" w:fill="FFFFFF"/>
        </w:rPr>
      </w:pPr>
    </w:p>
    <w:p w14:paraId="2A69E790" w14:textId="5842DBDF" w:rsidR="009D367E" w:rsidRPr="00253622" w:rsidRDefault="009D367E" w:rsidP="009D367E">
      <w:pPr>
        <w:jc w:val="center"/>
        <w:rPr>
          <w:rFonts w:ascii="Accord Light SF" w:hAnsi="Accord Light SF" w:cs="Segoe UI Historic"/>
          <w:color w:val="050505"/>
          <w:sz w:val="20"/>
          <w:szCs w:val="20"/>
          <w:shd w:val="clear" w:color="auto" w:fill="FFFFFF"/>
        </w:rPr>
      </w:pPr>
      <w:r w:rsidRPr="00253622">
        <w:rPr>
          <w:rFonts w:ascii="Accord Light SF" w:hAnsi="Accord Light SF" w:cs="Segoe UI Historic"/>
          <w:color w:val="050505"/>
          <w:sz w:val="20"/>
          <w:szCs w:val="20"/>
          <w:shd w:val="clear" w:color="auto" w:fill="FFFFFF"/>
        </w:rPr>
        <w:t>TUESDAY, JANUARY 11, 2022</w:t>
      </w:r>
      <w:r w:rsidRPr="00253622">
        <w:rPr>
          <w:rFonts w:ascii="Accord Light SF" w:hAnsi="Accord Light SF" w:cs="Segoe UI Historic"/>
          <w:color w:val="050505"/>
          <w:sz w:val="20"/>
          <w:szCs w:val="20"/>
          <w:shd w:val="clear" w:color="auto" w:fill="FFFFFF"/>
        </w:rPr>
        <w:br/>
        <w:t>11:00 A.M.</w:t>
      </w:r>
    </w:p>
    <w:p w14:paraId="6E0FD635" w14:textId="6974F368" w:rsidR="009D367E" w:rsidRPr="00253622" w:rsidRDefault="009D367E" w:rsidP="009D367E">
      <w:pPr>
        <w:jc w:val="center"/>
        <w:rPr>
          <w:rFonts w:ascii="Accord Light SF" w:hAnsi="Accord Light SF" w:cs="Segoe UI Historic"/>
          <w:color w:val="050505"/>
          <w:sz w:val="20"/>
          <w:szCs w:val="20"/>
          <w:shd w:val="clear" w:color="auto" w:fill="FFFFFF"/>
        </w:rPr>
      </w:pPr>
      <w:r w:rsidRPr="00253622">
        <w:rPr>
          <w:rFonts w:ascii="Accord Light SF" w:hAnsi="Accord Light SF" w:cs="Segoe UI Historic"/>
          <w:color w:val="050505"/>
          <w:sz w:val="20"/>
          <w:szCs w:val="20"/>
          <w:shd w:val="clear" w:color="auto" w:fill="FFFFFF"/>
        </w:rPr>
        <w:t>BENTLY &amp; SONS FUNERAL CHAPEL</w:t>
      </w:r>
      <w:r w:rsidRPr="00253622">
        <w:rPr>
          <w:rFonts w:ascii="Accord Light SF" w:hAnsi="Accord Light SF" w:cs="Segoe UI Historic"/>
          <w:color w:val="050505"/>
          <w:sz w:val="20"/>
          <w:szCs w:val="20"/>
          <w:shd w:val="clear" w:color="auto" w:fill="FFFFFF"/>
        </w:rPr>
        <w:br/>
        <w:t>2714 MONTPELIER AVENUE</w:t>
      </w:r>
      <w:r w:rsidRPr="00253622">
        <w:rPr>
          <w:rFonts w:ascii="Accord Light SF" w:hAnsi="Accord Light SF" w:cs="Segoe UI Historic"/>
          <w:color w:val="050505"/>
          <w:sz w:val="20"/>
          <w:szCs w:val="20"/>
          <w:shd w:val="clear" w:color="auto" w:fill="FFFFFF"/>
        </w:rPr>
        <w:br/>
        <w:t>MACON, GA 31204</w:t>
      </w:r>
    </w:p>
    <w:p w14:paraId="46AADAD0" w14:textId="0ADE8DB2" w:rsidR="009D367E" w:rsidRPr="00253622" w:rsidRDefault="009D367E" w:rsidP="009D367E">
      <w:pPr>
        <w:jc w:val="center"/>
        <w:rPr>
          <w:rFonts w:ascii="Accord Light SF" w:hAnsi="Accord Light SF" w:cs="Segoe UI Historic"/>
          <w:color w:val="050505"/>
          <w:sz w:val="20"/>
          <w:szCs w:val="20"/>
          <w:shd w:val="clear" w:color="auto" w:fill="FFFFFF"/>
        </w:rPr>
      </w:pPr>
      <w:r w:rsidRPr="00253622">
        <w:rPr>
          <w:rFonts w:ascii="Accord Light SF" w:hAnsi="Accord Light SF" w:cs="Segoe UI Historic"/>
          <w:color w:val="050505"/>
          <w:sz w:val="20"/>
          <w:szCs w:val="20"/>
          <w:shd w:val="clear" w:color="auto" w:fill="FFFFFF"/>
        </w:rPr>
        <w:t>Reverend Marva C. Cleveland, Officiating</w:t>
      </w:r>
      <w:r w:rsidRPr="00253622">
        <w:rPr>
          <w:rFonts w:ascii="Accord Light SF" w:hAnsi="Accord Light SF" w:cs="Segoe UI Historic"/>
          <w:color w:val="050505"/>
          <w:sz w:val="20"/>
          <w:szCs w:val="20"/>
          <w:shd w:val="clear" w:color="auto" w:fill="FFFFFF"/>
        </w:rPr>
        <w:br/>
        <w:t>Senior Pastor, Grant Chapel A.M.E. Church</w:t>
      </w:r>
    </w:p>
    <w:sectPr w:rsidR="009D367E" w:rsidRPr="00253622" w:rsidSect="008A6A5C">
      <w:pgSz w:w="15840" w:h="12240" w:orient="landscape"/>
      <w:pgMar w:top="360" w:right="720" w:bottom="36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ccord Light SF">
    <w:panose1 w:val="00000000000000000000"/>
    <w:charset w:val="00"/>
    <w:family w:val="auto"/>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09"/>
    <w:rsid w:val="00167CE2"/>
    <w:rsid w:val="00253622"/>
    <w:rsid w:val="003A1251"/>
    <w:rsid w:val="00463138"/>
    <w:rsid w:val="005B0510"/>
    <w:rsid w:val="00646D04"/>
    <w:rsid w:val="006D2221"/>
    <w:rsid w:val="008A6A5C"/>
    <w:rsid w:val="00910493"/>
    <w:rsid w:val="009D367E"/>
    <w:rsid w:val="00A54795"/>
    <w:rsid w:val="00BA52A7"/>
    <w:rsid w:val="00BE5B09"/>
    <w:rsid w:val="00E1312B"/>
    <w:rsid w:val="00E6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F450"/>
  <w15:chartTrackingRefBased/>
  <w15:docId w15:val="{49ED9E72-C97B-41EA-A0EA-6F86136C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35A4-A43A-4155-B1D5-8C3C7898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14</cp:revision>
  <cp:lastPrinted>2022-01-10T20:45:00Z</cp:lastPrinted>
  <dcterms:created xsi:type="dcterms:W3CDTF">2022-01-07T20:50:00Z</dcterms:created>
  <dcterms:modified xsi:type="dcterms:W3CDTF">2022-01-10T20:47:00Z</dcterms:modified>
</cp:coreProperties>
</file>